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A4" w:rsidRDefault="00BE0AA4" w:rsidP="00BE0AA4">
      <w:pPr>
        <w:pStyle w:val="a5"/>
        <w:jc w:val="center"/>
        <w:rPr>
          <w:sz w:val="24"/>
        </w:rPr>
      </w:pPr>
      <w:r>
        <w:rPr>
          <w:sz w:val="24"/>
        </w:rPr>
        <w:t xml:space="preserve">Перечень дополнительных </w:t>
      </w:r>
      <w:r>
        <w:rPr>
          <w:sz w:val="24"/>
        </w:rPr>
        <w:t xml:space="preserve">адаптированных </w:t>
      </w:r>
      <w:r>
        <w:rPr>
          <w:sz w:val="24"/>
        </w:rPr>
        <w:t xml:space="preserve">общеразвивающих программ, </w:t>
      </w:r>
    </w:p>
    <w:p w:rsidR="00BE0AA4" w:rsidRDefault="00BE0AA4" w:rsidP="00BE0AA4">
      <w:pPr>
        <w:pStyle w:val="a5"/>
        <w:jc w:val="center"/>
        <w:rPr>
          <w:sz w:val="24"/>
        </w:rPr>
      </w:pPr>
      <w:r>
        <w:rPr>
          <w:sz w:val="24"/>
        </w:rPr>
        <w:t>реализуемых в МБОУДО «ДДТ»</w:t>
      </w:r>
    </w:p>
    <w:p w:rsidR="00BE0AA4" w:rsidRDefault="00BE0AA4" w:rsidP="00BE0AA4">
      <w:pPr>
        <w:pStyle w:val="a5"/>
        <w:jc w:val="center"/>
        <w:rPr>
          <w:sz w:val="24"/>
        </w:rPr>
      </w:pPr>
      <w:r>
        <w:rPr>
          <w:sz w:val="24"/>
        </w:rPr>
        <w:t xml:space="preserve"> в 2018-2019 учебном году  </w:t>
      </w:r>
    </w:p>
    <w:p w:rsidR="00BE0AA4" w:rsidRDefault="00BE0AA4" w:rsidP="00BE0AA4">
      <w:pPr>
        <w:pStyle w:val="a5"/>
        <w:jc w:val="center"/>
        <w:rPr>
          <w:sz w:val="24"/>
        </w:rPr>
      </w:pPr>
      <w:r>
        <w:rPr>
          <w:sz w:val="24"/>
        </w:rPr>
        <w:t xml:space="preserve">на бюджетной основе </w:t>
      </w:r>
    </w:p>
    <w:p w:rsidR="00BE0AA4" w:rsidRDefault="00BE0AA4" w:rsidP="00BE0AA4">
      <w:pPr>
        <w:pStyle w:val="a5"/>
        <w:rPr>
          <w:sz w:val="24"/>
        </w:rPr>
      </w:pPr>
    </w:p>
    <w:tbl>
      <w:tblPr>
        <w:tblStyle w:val="a7"/>
        <w:tblW w:w="14737" w:type="dxa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3402"/>
        <w:gridCol w:w="1985"/>
        <w:gridCol w:w="1984"/>
        <w:gridCol w:w="6804"/>
      </w:tblGrid>
      <w:tr w:rsidR="00BE0AA4" w:rsidTr="00BE0A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E0AA4" w:rsidRDefault="00BE0A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0AA4" w:rsidRDefault="00BE0AA4">
            <w:pPr>
              <w:pStyle w:val="a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E0AA4" w:rsidRDefault="00BE0AA4">
            <w:pPr>
              <w:pStyle w:val="a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Название программы,</w:t>
            </w:r>
          </w:p>
          <w:p w:rsidR="00BE0AA4" w:rsidRDefault="00BE0AA4">
            <w:pPr>
              <w:pStyle w:val="a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E0AA4" w:rsidRDefault="00BE0AA4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освоения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E0AA4" w:rsidRDefault="00BE0AA4">
            <w:pPr>
              <w:pStyle w:val="a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Педагог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E0AA4" w:rsidRDefault="00BE0AA4">
            <w:pPr>
              <w:pStyle w:val="a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Описание программы</w:t>
            </w:r>
          </w:p>
        </w:tc>
      </w:tr>
      <w:tr w:rsidR="00BE0AA4" w:rsidTr="00BE0A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4" w:rsidRDefault="00BE0AA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4" w:rsidRDefault="00BE0AA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4" w:rsidRDefault="00BE0AA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4" w:rsidRDefault="00BE0AA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4" w:rsidRDefault="00BE0AA4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E0AA4" w:rsidTr="00BE0AA4">
        <w:trPr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E0AA4" w:rsidRDefault="00BE0AA4" w:rsidP="00BE0AA4">
            <w:pPr>
              <w:pStyle w:val="a5"/>
              <w:ind w:left="360"/>
              <w:jc w:val="center"/>
              <w:rPr>
                <w:sz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lang w:eastAsia="en-US"/>
              </w:rPr>
              <w:t>ХУДОЖЕСТВЕННАЯ НАПРАВЛЕННОСТЬ</w:t>
            </w:r>
          </w:p>
        </w:tc>
      </w:tr>
      <w:tr w:rsidR="00BE0AA4" w:rsidTr="00BE0A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4" w:rsidRDefault="00BE0AA4">
            <w:pPr>
              <w:pStyle w:val="a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4" w:rsidRDefault="00BE0A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«Солнышко»,</w:t>
            </w:r>
          </w:p>
          <w:p w:rsidR="00BE0AA4" w:rsidRDefault="00BE0A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развитие детей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4" w:rsidRDefault="00BE0A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4" w:rsidRDefault="00BE0A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</w:p>
          <w:p w:rsidR="00BE0AA4" w:rsidRDefault="00BE0A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A4" w:rsidRDefault="00BE0AA4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ее направленности на решение проблем формирования жизненной компетентности в развитии детей с ОВЗ на каждом возрастном этапе, т.е. способность нетипичной личности преодолевать настоящие и будущие трудности как самостоятельно, так и при помощи педагога. </w:t>
            </w:r>
          </w:p>
          <w:p w:rsidR="00BE0AA4" w:rsidRDefault="00BE0AA4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создание образовательной среды, обеспечивающей формирование познавательных и творческих способностей; социализации и самостоятельности детей с ОВЗ через различные виды прикладной деятельности.</w:t>
            </w:r>
          </w:p>
          <w:p w:rsidR="00BE0AA4" w:rsidRDefault="00BE0AA4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7- 12лет</w:t>
            </w:r>
          </w:p>
        </w:tc>
      </w:tr>
    </w:tbl>
    <w:p w:rsidR="00E1016E" w:rsidRDefault="00E1016E"/>
    <w:sectPr w:rsidR="00E1016E" w:rsidSect="00BE0A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016"/>
    <w:multiLevelType w:val="hybridMultilevel"/>
    <w:tmpl w:val="CD3060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7F"/>
    <w:rsid w:val="00BE0AA4"/>
    <w:rsid w:val="00C9307F"/>
    <w:rsid w:val="00E1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1764-7A58-4288-80AB-4EDA2823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E0A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E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E0AA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E0AA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7">
    <w:name w:val="Table Grid"/>
    <w:basedOn w:val="a1"/>
    <w:uiPriority w:val="39"/>
    <w:rsid w:val="00BE0A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2018-12-13T06:49:00Z</dcterms:created>
  <dcterms:modified xsi:type="dcterms:W3CDTF">2018-12-13T06:51:00Z</dcterms:modified>
</cp:coreProperties>
</file>